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0CF6F" w14:textId="49487A3E" w:rsidR="001F7210" w:rsidRDefault="00BC4BF4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5F4E8ED0" wp14:editId="0CBD837D">
            <wp:simplePos x="0" y="0"/>
            <wp:positionH relativeFrom="page">
              <wp:posOffset>2946370</wp:posOffset>
            </wp:positionH>
            <wp:positionV relativeFrom="page">
              <wp:posOffset>-2936844</wp:posOffset>
            </wp:positionV>
            <wp:extent cx="1676338" cy="7550150"/>
            <wp:effectExtent l="2933700" t="0" r="2915285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84104" cy="75851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152D">
        <w:rPr>
          <w:lang w:val="ro"/>
        </w:rPr>
        <w:pict w14:anchorId="4FD4079F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53F29FA7" w14:textId="1F0A27E0" w:rsidR="001F7210" w:rsidRDefault="001F7210">
      <w:pPr>
        <w:pStyle w:val="BodyText"/>
        <w:rPr>
          <w:rFonts w:ascii="Times New Roman"/>
          <w:sz w:val="20"/>
        </w:rPr>
      </w:pPr>
    </w:p>
    <w:p w14:paraId="1DE3AAB4" w14:textId="4B0D684C" w:rsidR="001F7210" w:rsidRDefault="00BC4BF4">
      <w:pPr>
        <w:pStyle w:val="BodyText"/>
        <w:rPr>
          <w:rFonts w:ascii="Times New Roman"/>
          <w:sz w:val="20"/>
        </w:rPr>
      </w:pPr>
      <w:r>
        <w:rPr>
          <w:noProof/>
        </w:rPr>
        <w:pict w14:anchorId="2CBB8145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25pt;margin-top:27.25pt;width:520.6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7990C199" w14:textId="03A8CC75" w:rsidR="00BC4BF4" w:rsidRPr="00A7152D" w:rsidRDefault="00BC4BF4" w:rsidP="00BC4BF4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ro"/>
                    </w:rPr>
                  </w:pPr>
                  <w:r w:rsidRPr="00A7152D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ro"/>
                    </w:rPr>
                    <w:t>REÎNCEPEREA ȘCOLII</w:t>
                  </w:r>
                </w:p>
              </w:txbxContent>
            </v:textbox>
            <w10:wrap type="square"/>
          </v:shape>
        </w:pict>
      </w:r>
    </w:p>
    <w:p w14:paraId="4218777C" w14:textId="77777777" w:rsidR="001F7210" w:rsidRDefault="001F7210">
      <w:pPr>
        <w:pStyle w:val="BodyText"/>
        <w:rPr>
          <w:rFonts w:ascii="Times New Roman"/>
          <w:sz w:val="20"/>
        </w:rPr>
      </w:pPr>
    </w:p>
    <w:p w14:paraId="3FAC9D73" w14:textId="3AD2FBA9" w:rsidR="001F7210" w:rsidRDefault="001F7210">
      <w:pPr>
        <w:pStyle w:val="BodyText"/>
        <w:rPr>
          <w:rFonts w:ascii="Times New Roman"/>
          <w:sz w:val="20"/>
        </w:rPr>
      </w:pPr>
    </w:p>
    <w:p w14:paraId="5C21109A" w14:textId="77777777" w:rsidR="001F7210" w:rsidRDefault="001F7210">
      <w:pPr>
        <w:pStyle w:val="BodyText"/>
        <w:rPr>
          <w:rFonts w:ascii="Times New Roman"/>
          <w:sz w:val="20"/>
        </w:rPr>
      </w:pPr>
    </w:p>
    <w:p w14:paraId="7B86DD40" w14:textId="293A9D84" w:rsidR="001F7210" w:rsidRDefault="001F7210">
      <w:pPr>
        <w:pStyle w:val="BodyText"/>
        <w:rPr>
          <w:rFonts w:ascii="Times New Roman"/>
          <w:sz w:val="20"/>
        </w:rPr>
      </w:pPr>
    </w:p>
    <w:p w14:paraId="7FE2E35F" w14:textId="77777777" w:rsidR="001F7210" w:rsidRDefault="001F7210">
      <w:pPr>
        <w:pStyle w:val="BodyText"/>
        <w:rPr>
          <w:rFonts w:ascii="Times New Roman"/>
          <w:sz w:val="20"/>
        </w:rPr>
      </w:pPr>
    </w:p>
    <w:p w14:paraId="38D2D49B" w14:textId="23112CBC" w:rsidR="001F7210" w:rsidRDefault="00A7152D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ro"/>
        </w:rPr>
        <w:t xml:space="preserve">Fiecare dintre noi are un rol în păstrarea </w:t>
      </w:r>
      <w:r>
        <w:rPr>
          <w:rFonts w:ascii="Arial Black" w:hAnsi="Arial Black"/>
          <w:color w:val="0076A9"/>
          <w:sz w:val="39"/>
          <w:lang w:val="ro"/>
        </w:rPr>
        <w:t>sănătății la școală și în împiedicarea răspândirii bolii COVID-19.</w:t>
      </w:r>
    </w:p>
    <w:p w14:paraId="0B33195A" w14:textId="77777777" w:rsidR="001F7210" w:rsidRDefault="00A7152D" w:rsidP="00BC4BF4">
      <w:pPr>
        <w:pStyle w:val="Heading1"/>
        <w:spacing w:before="240"/>
        <w:ind w:left="108"/>
      </w:pPr>
      <w:r>
        <w:rPr>
          <w:color w:val="0076A9"/>
          <w:lang w:val="ro"/>
        </w:rPr>
        <w:t>Fiecare dintre noi trebuie să continue:</w:t>
      </w:r>
    </w:p>
    <w:p w14:paraId="42603968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ro"/>
        </w:rPr>
        <w:t>să-și spele mâinile în mod regulat</w:t>
      </w:r>
    </w:p>
    <w:p w14:paraId="00872EF7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ro"/>
        </w:rPr>
        <w:t>să-și acopere fața când tușește sau strănută</w:t>
      </w:r>
    </w:p>
    <w:p w14:paraId="5D216796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ro"/>
        </w:rPr>
        <w:t>să respecte distanțarea socială</w:t>
      </w:r>
    </w:p>
    <w:p w14:paraId="658FC5A0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  <w:lang w:val="fr-FR"/>
        </w:rPr>
      </w:pPr>
      <w:r>
        <w:rPr>
          <w:sz w:val="24"/>
          <w:lang w:val="ro"/>
        </w:rPr>
        <w:t>să urmeze cele mai recente recomandări privind sănătatea publică</w:t>
      </w:r>
    </w:p>
    <w:p w14:paraId="579D7226" w14:textId="77777777" w:rsidR="001F7210" w:rsidRPr="00BC4BF4" w:rsidRDefault="001F7210">
      <w:pPr>
        <w:pStyle w:val="BodyText"/>
        <w:spacing w:before="5"/>
        <w:rPr>
          <w:sz w:val="30"/>
          <w:lang w:val="fr-FR"/>
        </w:rPr>
      </w:pPr>
    </w:p>
    <w:p w14:paraId="4E3112A4" w14:textId="77777777" w:rsidR="001F7210" w:rsidRPr="00BC4BF4" w:rsidRDefault="00A7152D">
      <w:pPr>
        <w:pStyle w:val="Heading1"/>
        <w:rPr>
          <w:lang w:val="fr-FR"/>
        </w:rPr>
      </w:pPr>
      <w:r>
        <w:rPr>
          <w:color w:val="0076A9"/>
          <w:lang w:val="ro"/>
        </w:rPr>
        <w:t>Ce nu trebuie să fac?</w:t>
      </w:r>
    </w:p>
    <w:p w14:paraId="4BA4FA90" w14:textId="77777777" w:rsidR="001F7210" w:rsidRPr="00BC4BF4" w:rsidRDefault="00A7152D">
      <w:pPr>
        <w:pStyle w:val="BodyText"/>
        <w:tabs>
          <w:tab w:val="left" w:pos="1244"/>
        </w:tabs>
        <w:spacing w:before="144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ro"/>
        </w:rPr>
        <w:t></w:t>
      </w:r>
      <w:r>
        <w:rPr>
          <w:lang w:val="ro"/>
        </w:rPr>
        <w:tab/>
      </w:r>
      <w:r>
        <w:rPr>
          <w:rFonts w:ascii="Arial Black" w:hAnsi="Arial Black"/>
          <w:lang w:val="ro"/>
        </w:rPr>
        <w:t xml:space="preserve">Nu </w:t>
      </w:r>
      <w:r>
        <w:rPr>
          <w:lang w:val="ro"/>
        </w:rPr>
        <w:t>trimiteți copilul la școală dacă are simptome ale bolii COVID-19</w:t>
      </w:r>
    </w:p>
    <w:p w14:paraId="132D501D" w14:textId="77777777" w:rsidR="001F7210" w:rsidRPr="00BC4BF4" w:rsidRDefault="00A7152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ro"/>
        </w:rPr>
        <w:t></w:t>
      </w:r>
      <w:r>
        <w:rPr>
          <w:lang w:val="ro"/>
        </w:rPr>
        <w:tab/>
      </w:r>
      <w:r>
        <w:rPr>
          <w:rFonts w:ascii="Arial Black" w:hAnsi="Arial Black"/>
          <w:lang w:val="ro"/>
        </w:rPr>
        <w:t xml:space="preserve">Nu </w:t>
      </w:r>
      <w:r>
        <w:rPr>
          <w:lang w:val="ro"/>
        </w:rPr>
        <w:t>permiteți copilului să folosească mijloacele de transport în comun decât dacă nu aveți altă posibilitate</w:t>
      </w:r>
    </w:p>
    <w:p w14:paraId="4C672E4B" w14:textId="77777777" w:rsidR="001F7210" w:rsidRPr="00BC4BF4" w:rsidRDefault="00A7152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ro"/>
        </w:rPr>
        <w:t></w:t>
      </w:r>
      <w:r>
        <w:rPr>
          <w:lang w:val="ro"/>
        </w:rPr>
        <w:tab/>
      </w:r>
      <w:r>
        <w:rPr>
          <w:rFonts w:ascii="Arial Black" w:hAnsi="Arial Black"/>
          <w:lang w:val="ro"/>
        </w:rPr>
        <w:t xml:space="preserve">Nu </w:t>
      </w:r>
      <w:r>
        <w:rPr>
          <w:lang w:val="ro"/>
        </w:rPr>
        <w:t>formați grupuri la intrarea în şcoală/poarta școlii</w:t>
      </w:r>
    </w:p>
    <w:p w14:paraId="2D67D135" w14:textId="77777777" w:rsidR="001F7210" w:rsidRPr="00BC4BF4" w:rsidRDefault="00A7152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ro"/>
        </w:rPr>
        <w:t></w:t>
      </w:r>
      <w:r>
        <w:rPr>
          <w:lang w:val="ro"/>
        </w:rPr>
        <w:tab/>
      </w:r>
      <w:r>
        <w:rPr>
          <w:rFonts w:ascii="Arial Black" w:hAnsi="Arial Black"/>
          <w:lang w:val="ro"/>
        </w:rPr>
        <w:t xml:space="preserve">Nu </w:t>
      </w:r>
      <w:r>
        <w:rPr>
          <w:lang w:val="ro"/>
        </w:rPr>
        <w:t>permiteți copilului să-și împartă mâncarea și băuturile cu prietenii</w:t>
      </w:r>
    </w:p>
    <w:p w14:paraId="02D1AF8E" w14:textId="77777777" w:rsidR="001F7210" w:rsidRPr="00BC4BF4" w:rsidRDefault="001F7210">
      <w:pPr>
        <w:pStyle w:val="BodyText"/>
        <w:spacing w:before="5"/>
        <w:rPr>
          <w:szCs w:val="20"/>
          <w:lang w:val="fr-FR"/>
        </w:rPr>
      </w:pPr>
    </w:p>
    <w:p w14:paraId="41489122" w14:textId="77777777" w:rsidR="001F7210" w:rsidRDefault="00A7152D">
      <w:pPr>
        <w:pStyle w:val="Heading1"/>
      </w:pPr>
      <w:r>
        <w:rPr>
          <w:color w:val="0076A9"/>
          <w:lang w:val="ro"/>
        </w:rPr>
        <w:t>Ce trebuie să fac?</w:t>
      </w:r>
    </w:p>
    <w:p w14:paraId="17F4A830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anunțați școala în cazul în care copilul dvs. prezintă simptomele bolii COVID-19 și va fi nevoit să lipseas</w:t>
      </w:r>
      <w:r>
        <w:rPr>
          <w:sz w:val="24"/>
          <w:lang w:val="ro"/>
        </w:rPr>
        <w:t>că</w:t>
      </w:r>
    </w:p>
    <w:p w14:paraId="1FE4F3F5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încurajați copilul să mențină distanța față de ceilalți, dacă este posibil</w:t>
      </w:r>
    </w:p>
    <w:p w14:paraId="2D6FD286" w14:textId="77777777" w:rsidR="001F7210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îl îndemnați să aibă o bună igienă a mâinilor</w:t>
      </w:r>
    </w:p>
    <w:p w14:paraId="35EC3453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folosiți mijloace de transport alternative, dacă puteți</w:t>
      </w:r>
    </w:p>
    <w:p w14:paraId="41A01F3B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mergeți pe jos sau cu bicicleta, dacă astfel sunteți în siguranț</w:t>
      </w:r>
      <w:r>
        <w:rPr>
          <w:sz w:val="24"/>
          <w:lang w:val="ro"/>
        </w:rPr>
        <w:t>ă și dacă este potrivit pentru dvs.</w:t>
      </w:r>
    </w:p>
    <w:p w14:paraId="36DAF46C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  <w:lang w:val="fr-FR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utilizați parcările de la periferia orașului și alte parcări (dacă există) și să mergeți pe jos de acolo până la școală</w:t>
      </w:r>
    </w:p>
    <w:p w14:paraId="08DFB2D9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  <w:lang w:val="fr-FR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nu parcați, dacă este posibil, în apropierea sau la porțile școlii</w:t>
      </w:r>
    </w:p>
    <w:p w14:paraId="08DCD99F" w14:textId="77777777" w:rsidR="001F7210" w:rsidRPr="00BC4BF4" w:rsidRDefault="00A7152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  <w:lang w:val="fr-FR"/>
        </w:rPr>
      </w:pPr>
      <w:r>
        <w:rPr>
          <w:rFonts w:ascii="Arial Black" w:hAnsi="Arial Black"/>
          <w:sz w:val="24"/>
          <w:lang w:val="ro"/>
        </w:rPr>
        <w:t xml:space="preserve">Să </w:t>
      </w:r>
      <w:r>
        <w:rPr>
          <w:sz w:val="24"/>
          <w:lang w:val="ro"/>
        </w:rPr>
        <w:t>încurajați folosirea mijloacelor de protecție a feței în mijloacele de transport școlare</w:t>
      </w:r>
    </w:p>
    <w:p w14:paraId="1B955160" w14:textId="77777777" w:rsidR="001F7210" w:rsidRPr="00BC4BF4" w:rsidRDefault="001F7210">
      <w:pPr>
        <w:pStyle w:val="BodyText"/>
        <w:spacing w:before="4"/>
        <w:rPr>
          <w:szCs w:val="20"/>
          <w:lang w:val="fr-FR"/>
        </w:rPr>
      </w:pPr>
    </w:p>
    <w:p w14:paraId="4A5F9495" w14:textId="77777777" w:rsidR="001F7210" w:rsidRPr="00BC4BF4" w:rsidRDefault="00A7152D">
      <w:pPr>
        <w:spacing w:line="218" w:lineRule="auto"/>
        <w:ind w:left="110"/>
        <w:rPr>
          <w:b/>
          <w:sz w:val="24"/>
          <w:lang w:val="fr-FR"/>
        </w:rPr>
      </w:pPr>
      <w:r>
        <w:rPr>
          <w:b/>
          <w:bCs/>
          <w:color w:val="0076A9"/>
          <w:sz w:val="24"/>
          <w:lang w:val="ro"/>
        </w:rPr>
        <w:t xml:space="preserve">Mai multe informații, inclusiv răspunsuri la întrebările frecvente pentru părinți și îngrijitori, pot fi găsite pe site-ul Ministerului Educației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ro"/>
          </w:rPr>
          <w:t>www.education-ni.gov.uk</w:t>
        </w:r>
        <w:r>
          <w:rPr>
            <w:b/>
            <w:bCs/>
            <w:color w:val="0076A9"/>
            <w:sz w:val="24"/>
            <w:lang w:val="ro"/>
          </w:rPr>
          <w:t>.</w:t>
        </w:r>
      </w:hyperlink>
    </w:p>
    <w:sectPr w:rsidR="001F7210" w:rsidRPr="00BC4BF4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935C3"/>
    <w:multiLevelType w:val="hybridMultilevel"/>
    <w:tmpl w:val="8C2C1436"/>
    <w:lvl w:ilvl="0" w:tplc="BB2E4DB0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B3C4F974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8902B41C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02B403D4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5616F9E6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AE84716A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8798508A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28663450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63FAD466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210"/>
    <w:rsid w:val="001F7210"/>
    <w:rsid w:val="00A7152D"/>
    <w:rsid w:val="00B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94AC3CF"/>
  <w15:docId w15:val="{3A85C015-184C-41BF-A9C0-D9EBE047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